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178D6685" w:rsidR="00B83D61" w:rsidRPr="00824CD8" w:rsidRDefault="00E021D0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COMMUNICATIONS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774A6957" w14:textId="69DADEC0" w:rsidR="005D2E2A" w:rsidRDefault="00824CD8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A38413E" w14:textId="49145F58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150F56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C13E48">
        <w:rPr>
          <w:b/>
          <w:color w:val="5B9BD5" w:themeColor="accent5"/>
          <w:sz w:val="28"/>
          <w:szCs w:val="28"/>
        </w:rPr>
        <w:t>I</w:t>
      </w:r>
      <w:r>
        <w:rPr>
          <w:b/>
          <w:color w:val="5B9BD5" w:themeColor="accent5"/>
          <w:sz w:val="28"/>
          <w:szCs w:val="28"/>
        </w:rPr>
        <w:t>LITIES:</w:t>
      </w:r>
      <w:r>
        <w:rPr>
          <w:b/>
          <w:color w:val="5B9BD5" w:themeColor="accent5"/>
          <w:sz w:val="28"/>
          <w:szCs w:val="28"/>
        </w:rPr>
        <w:tab/>
      </w:r>
      <w:r w:rsidR="005A66DA">
        <w:rPr>
          <w:color w:val="000000" w:themeColor="text1"/>
          <w:sz w:val="24"/>
          <w:szCs w:val="24"/>
        </w:rPr>
        <w:t>Manage the club communication</w:t>
      </w:r>
      <w:r>
        <w:rPr>
          <w:color w:val="000000" w:themeColor="text1"/>
          <w:sz w:val="24"/>
          <w:szCs w:val="24"/>
        </w:rPr>
        <w:t xml:space="preserve"> </w:t>
      </w:r>
      <w:r w:rsidR="00287EAE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21C1E9A3" w:rsidR="00824CD8" w:rsidRDefault="00BF42E7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TASKS ASSOCIATED WITH THE</w:t>
      </w:r>
      <w:r w:rsidR="00824CD8">
        <w:rPr>
          <w:b/>
          <w:color w:val="5B9BD5" w:themeColor="accent5"/>
          <w:sz w:val="28"/>
          <w:szCs w:val="28"/>
        </w:rPr>
        <w:t xml:space="preserve"> ROLE:</w:t>
      </w:r>
      <w:r w:rsidR="00824CD8">
        <w:rPr>
          <w:b/>
          <w:color w:val="5B9BD5" w:themeColor="accent5"/>
          <w:sz w:val="28"/>
          <w:szCs w:val="28"/>
        </w:rPr>
        <w:tab/>
      </w:r>
    </w:p>
    <w:p w14:paraId="469C1E1E" w14:textId="0C0683F8" w:rsidR="00824CD8" w:rsidRPr="007900BD" w:rsidRDefault="00287EAE" w:rsidP="00C40390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7900BD">
        <w:rPr>
          <w:color w:val="000000" w:themeColor="text1"/>
          <w:sz w:val="24"/>
          <w:szCs w:val="24"/>
        </w:rPr>
        <w:t xml:space="preserve">Ensure all </w:t>
      </w:r>
      <w:r w:rsidR="007900BD" w:rsidRPr="007900BD">
        <w:rPr>
          <w:color w:val="000000" w:themeColor="text1"/>
          <w:sz w:val="24"/>
          <w:szCs w:val="24"/>
        </w:rPr>
        <w:t>Club Communication is professional, timely, accurate and informative</w:t>
      </w:r>
    </w:p>
    <w:p w14:paraId="44AE62F6" w14:textId="3C1D5310" w:rsidR="0099104A" w:rsidRDefault="00D9646C" w:rsidP="0099104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 with Treasurer </w:t>
      </w:r>
      <w:r w:rsidR="003E7C62">
        <w:rPr>
          <w:color w:val="000000" w:themeColor="text1"/>
          <w:sz w:val="24"/>
          <w:szCs w:val="24"/>
        </w:rPr>
        <w:t xml:space="preserve">and Administrator </w:t>
      </w:r>
      <w:r>
        <w:rPr>
          <w:color w:val="000000" w:themeColor="text1"/>
          <w:sz w:val="24"/>
          <w:szCs w:val="24"/>
        </w:rPr>
        <w:t>to</w:t>
      </w:r>
      <w:r w:rsidR="00C63673">
        <w:rPr>
          <w:color w:val="000000" w:themeColor="text1"/>
          <w:sz w:val="24"/>
          <w:szCs w:val="24"/>
        </w:rPr>
        <w:t xml:space="preserve"> e</w:t>
      </w:r>
      <w:r w:rsidR="005D2E2A">
        <w:rPr>
          <w:color w:val="000000" w:themeColor="text1"/>
          <w:sz w:val="24"/>
          <w:szCs w:val="24"/>
        </w:rPr>
        <w:t xml:space="preserve">nsure all club </w:t>
      </w:r>
      <w:r w:rsidR="007900BD">
        <w:rPr>
          <w:color w:val="000000" w:themeColor="text1"/>
          <w:sz w:val="24"/>
          <w:szCs w:val="24"/>
        </w:rPr>
        <w:t xml:space="preserve">email </w:t>
      </w:r>
      <w:r w:rsidR="007900BD" w:rsidRPr="0099104A">
        <w:rPr>
          <w:color w:val="000000" w:themeColor="text1"/>
          <w:sz w:val="24"/>
          <w:szCs w:val="24"/>
        </w:rPr>
        <w:t>address list</w:t>
      </w:r>
      <w:r w:rsidR="00922649" w:rsidRPr="0099104A">
        <w:rPr>
          <w:color w:val="000000" w:themeColor="text1"/>
          <w:sz w:val="24"/>
          <w:szCs w:val="24"/>
        </w:rPr>
        <w:t>s</w:t>
      </w:r>
      <w:r w:rsidR="007900BD" w:rsidRPr="0099104A">
        <w:rPr>
          <w:color w:val="000000" w:themeColor="text1"/>
          <w:sz w:val="24"/>
          <w:szCs w:val="24"/>
        </w:rPr>
        <w:t xml:space="preserve"> are kept up to date</w:t>
      </w:r>
      <w:r w:rsidR="00922649" w:rsidRPr="0099104A">
        <w:rPr>
          <w:color w:val="000000" w:themeColor="text1"/>
          <w:sz w:val="24"/>
          <w:szCs w:val="24"/>
        </w:rPr>
        <w:t xml:space="preserve"> for communication with club </w:t>
      </w:r>
      <w:r w:rsidR="005D2E2A" w:rsidRPr="0099104A">
        <w:rPr>
          <w:color w:val="000000" w:themeColor="text1"/>
          <w:sz w:val="24"/>
          <w:szCs w:val="24"/>
        </w:rPr>
        <w:t>membership</w:t>
      </w:r>
      <w:r w:rsidR="00405108" w:rsidRPr="0099104A">
        <w:rPr>
          <w:color w:val="000000" w:themeColor="text1"/>
          <w:sz w:val="24"/>
          <w:szCs w:val="24"/>
        </w:rPr>
        <w:t>.</w:t>
      </w:r>
    </w:p>
    <w:p w14:paraId="4C085CC3" w14:textId="05F1A08E" w:rsidR="004510EB" w:rsidRPr="004510EB" w:rsidRDefault="004510EB" w:rsidP="004510EB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Work with the Chair and Administrator to send club email (through </w:t>
      </w:r>
      <w:hyperlink r:id="rId7" w:history="1">
        <w:r w:rsidRPr="002850AB">
          <w:rPr>
            <w:rStyle w:val="Hyperlink"/>
            <w:sz w:val="24"/>
            <w:szCs w:val="24"/>
          </w:rPr>
          <w:t>warringtonslsc@xtra.sco.nz</w:t>
        </w:r>
      </w:hyperlink>
      <w:r>
        <w:rPr>
          <w:color w:val="000000" w:themeColor="text1"/>
          <w:sz w:val="24"/>
          <w:szCs w:val="24"/>
        </w:rPr>
        <w:t>) and messages</w:t>
      </w:r>
      <w:r w:rsidR="003F1F17">
        <w:rPr>
          <w:color w:val="000000" w:themeColor="text1"/>
          <w:sz w:val="24"/>
          <w:szCs w:val="24"/>
        </w:rPr>
        <w:t>/information</w:t>
      </w:r>
      <w:r>
        <w:rPr>
          <w:color w:val="000000" w:themeColor="text1"/>
          <w:sz w:val="24"/>
          <w:szCs w:val="24"/>
        </w:rPr>
        <w:t xml:space="preserve"> through social media.</w:t>
      </w:r>
    </w:p>
    <w:p w14:paraId="00C2B6A4" w14:textId="7C4661F5" w:rsidR="00087E3A" w:rsidRPr="00BF42E7" w:rsidRDefault="0099104A" w:rsidP="00BF42E7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99104A">
        <w:rPr>
          <w:color w:val="000000" w:themeColor="text1"/>
          <w:sz w:val="24"/>
          <w:szCs w:val="24"/>
        </w:rPr>
        <w:t>Manage social media communications and accounts</w:t>
      </w:r>
      <w:r>
        <w:rPr>
          <w:color w:val="000000" w:themeColor="text1"/>
          <w:sz w:val="24"/>
          <w:szCs w:val="24"/>
        </w:rPr>
        <w:t>, including the encourage</w:t>
      </w:r>
      <w:r w:rsidR="00D15D32">
        <w:rPr>
          <w:color w:val="000000" w:themeColor="text1"/>
          <w:sz w:val="24"/>
          <w:szCs w:val="24"/>
        </w:rPr>
        <w:t>ment of members to post updates (with your approval).</w:t>
      </w:r>
      <w:bookmarkStart w:id="0" w:name="_GoBack"/>
      <w:bookmarkEnd w:id="0"/>
    </w:p>
    <w:p w14:paraId="07A7F2F3" w14:textId="77777777" w:rsidR="00087E3A" w:rsidRDefault="00087E3A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Maintain open communication with the Warrington SLSC Club Committee members</w:t>
      </w:r>
    </w:p>
    <w:p w14:paraId="03D463B8" w14:textId="77777777" w:rsidR="00893372" w:rsidRPr="00893372" w:rsidRDefault="00922649" w:rsidP="00893372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Ensure </w:t>
      </w:r>
      <w:r w:rsidRPr="00893372">
        <w:rPr>
          <w:color w:val="000000" w:themeColor="text1"/>
          <w:sz w:val="24"/>
          <w:szCs w:val="24"/>
        </w:rPr>
        <w:t xml:space="preserve">accurate </w:t>
      </w:r>
      <w:r w:rsidR="00B748D3" w:rsidRPr="00893372">
        <w:rPr>
          <w:color w:val="000000" w:themeColor="text1"/>
          <w:sz w:val="24"/>
          <w:szCs w:val="24"/>
        </w:rPr>
        <w:t>systems</w:t>
      </w:r>
      <w:r w:rsidR="00087E3A" w:rsidRPr="00893372">
        <w:rPr>
          <w:color w:val="000000" w:themeColor="text1"/>
          <w:sz w:val="24"/>
          <w:szCs w:val="24"/>
        </w:rPr>
        <w:t xml:space="preserve"> for hand</w:t>
      </w:r>
      <w:r w:rsidR="00447E92" w:rsidRPr="00893372">
        <w:rPr>
          <w:color w:val="000000" w:themeColor="text1"/>
          <w:sz w:val="24"/>
          <w:szCs w:val="24"/>
        </w:rPr>
        <w:t>ing</w:t>
      </w:r>
      <w:r w:rsidR="00A04782" w:rsidRPr="00893372">
        <w:rPr>
          <w:color w:val="000000" w:themeColor="text1"/>
          <w:sz w:val="24"/>
          <w:szCs w:val="24"/>
        </w:rPr>
        <w:t>-</w:t>
      </w:r>
      <w:r w:rsidR="00087E3A" w:rsidRPr="00893372">
        <w:rPr>
          <w:color w:val="000000" w:themeColor="text1"/>
          <w:sz w:val="24"/>
          <w:szCs w:val="24"/>
        </w:rPr>
        <w:t xml:space="preserve">over to </w:t>
      </w:r>
      <w:r w:rsidR="00447E92" w:rsidRPr="00893372">
        <w:rPr>
          <w:color w:val="000000" w:themeColor="text1"/>
          <w:sz w:val="24"/>
          <w:szCs w:val="24"/>
        </w:rPr>
        <w:t xml:space="preserve">the </w:t>
      </w:r>
      <w:r w:rsidR="00087E3A" w:rsidRPr="00893372">
        <w:rPr>
          <w:color w:val="000000" w:themeColor="text1"/>
          <w:sz w:val="24"/>
          <w:szCs w:val="24"/>
        </w:rPr>
        <w:t xml:space="preserve">next </w:t>
      </w:r>
      <w:r w:rsidR="008B0EAC" w:rsidRPr="00893372">
        <w:rPr>
          <w:color w:val="000000" w:themeColor="text1"/>
          <w:sz w:val="24"/>
          <w:szCs w:val="24"/>
        </w:rPr>
        <w:t>person taking on the role.</w:t>
      </w:r>
    </w:p>
    <w:p w14:paraId="26CAAB6D" w14:textId="53C9E7F4" w:rsidR="00893372" w:rsidRPr="00893372" w:rsidRDefault="00893372" w:rsidP="00893372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 w:rsidRPr="00893372">
        <w:rPr>
          <w:color w:val="000000" w:themeColor="text1"/>
          <w:sz w:val="24"/>
          <w:szCs w:val="24"/>
        </w:rPr>
        <w:t>Organise submissions to local newsletters, newspapers as relevant</w:t>
      </w:r>
    </w:p>
    <w:p w14:paraId="3DF14D07" w14:textId="77777777" w:rsidR="00087E3A" w:rsidRPr="00893372" w:rsidRDefault="00087E3A" w:rsidP="00087E3A"/>
    <w:p w14:paraId="6549FCE2" w14:textId="77777777" w:rsidR="00087E3A" w:rsidRPr="00087E3A" w:rsidRDefault="00087E3A" w:rsidP="00087E3A"/>
    <w:p w14:paraId="6D72B9AC" w14:textId="77777777" w:rsidR="00087E3A" w:rsidRPr="00087E3A" w:rsidRDefault="00087E3A" w:rsidP="00087E3A"/>
    <w:sectPr w:rsidR="00087E3A" w:rsidRPr="00087E3A" w:rsidSect="00B83D61">
      <w:headerReference w:type="even" r:id="rId8"/>
      <w:headerReference w:type="default" r:id="rId9"/>
      <w:headerReference w:type="firs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2A78" w14:textId="77777777" w:rsidR="00050B91" w:rsidRDefault="00050B91" w:rsidP="00B83D61">
      <w:r>
        <w:separator/>
      </w:r>
    </w:p>
  </w:endnote>
  <w:endnote w:type="continuationSeparator" w:id="0">
    <w:p w14:paraId="50C8F25C" w14:textId="77777777" w:rsidR="00050B91" w:rsidRDefault="00050B91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4F82" w14:textId="77777777" w:rsidR="00050B91" w:rsidRDefault="00050B91" w:rsidP="00B83D61">
      <w:r>
        <w:separator/>
      </w:r>
    </w:p>
  </w:footnote>
  <w:footnote w:type="continuationSeparator" w:id="0">
    <w:p w14:paraId="1BD9EFF8" w14:textId="77777777" w:rsidR="00050B91" w:rsidRDefault="00050B91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050B91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69B15874" w:rsidR="00824CD8" w:rsidRPr="00D603DF" w:rsidRDefault="00050B91" w:rsidP="00824CD8">
    <w:pPr>
      <w:jc w:val="right"/>
      <w:rPr>
        <w:b/>
        <w:color w:val="5B9BD5" w:themeColor="accent5"/>
        <w:sz w:val="36"/>
        <w:szCs w:val="36"/>
      </w:rPr>
    </w:pPr>
    <w:r>
      <w:rPr>
        <w:noProof/>
      </w:rPr>
      <w:pict w14:anchorId="5F76C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087E3A"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050B91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3A8C7636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32C17"/>
    <w:rsid w:val="000425D2"/>
    <w:rsid w:val="00050B91"/>
    <w:rsid w:val="00060665"/>
    <w:rsid w:val="00087E3A"/>
    <w:rsid w:val="0009465B"/>
    <w:rsid w:val="000B44EB"/>
    <w:rsid w:val="000D4623"/>
    <w:rsid w:val="000F6A66"/>
    <w:rsid w:val="001027B6"/>
    <w:rsid w:val="00150F56"/>
    <w:rsid w:val="00152A5A"/>
    <w:rsid w:val="001C1CA6"/>
    <w:rsid w:val="001D4919"/>
    <w:rsid w:val="001E305F"/>
    <w:rsid w:val="00217B5B"/>
    <w:rsid w:val="002575A5"/>
    <w:rsid w:val="002678C9"/>
    <w:rsid w:val="002852E6"/>
    <w:rsid w:val="00287EAE"/>
    <w:rsid w:val="00292FAB"/>
    <w:rsid w:val="002C4371"/>
    <w:rsid w:val="00345753"/>
    <w:rsid w:val="0036360B"/>
    <w:rsid w:val="003764F9"/>
    <w:rsid w:val="003806B2"/>
    <w:rsid w:val="003D5E4A"/>
    <w:rsid w:val="003E0B55"/>
    <w:rsid w:val="003E7C62"/>
    <w:rsid w:val="003F1F17"/>
    <w:rsid w:val="00405108"/>
    <w:rsid w:val="00434562"/>
    <w:rsid w:val="00447E92"/>
    <w:rsid w:val="004510EB"/>
    <w:rsid w:val="00464D1C"/>
    <w:rsid w:val="004B2A1A"/>
    <w:rsid w:val="004C13D0"/>
    <w:rsid w:val="00526033"/>
    <w:rsid w:val="005453EC"/>
    <w:rsid w:val="00551C11"/>
    <w:rsid w:val="005660A1"/>
    <w:rsid w:val="005A66DA"/>
    <w:rsid w:val="005D2E2A"/>
    <w:rsid w:val="005D53FE"/>
    <w:rsid w:val="0060020B"/>
    <w:rsid w:val="00612F9E"/>
    <w:rsid w:val="00623366"/>
    <w:rsid w:val="0064408B"/>
    <w:rsid w:val="0064499D"/>
    <w:rsid w:val="006558C2"/>
    <w:rsid w:val="006751E5"/>
    <w:rsid w:val="006B40A0"/>
    <w:rsid w:val="006D330C"/>
    <w:rsid w:val="00720308"/>
    <w:rsid w:val="007221CB"/>
    <w:rsid w:val="007900BD"/>
    <w:rsid w:val="007E3199"/>
    <w:rsid w:val="007E3D73"/>
    <w:rsid w:val="00804939"/>
    <w:rsid w:val="00824CD8"/>
    <w:rsid w:val="00854679"/>
    <w:rsid w:val="00893372"/>
    <w:rsid w:val="008A7AB9"/>
    <w:rsid w:val="008B0BF2"/>
    <w:rsid w:val="008B0EAC"/>
    <w:rsid w:val="008B7999"/>
    <w:rsid w:val="008D6CEC"/>
    <w:rsid w:val="00922649"/>
    <w:rsid w:val="0099104A"/>
    <w:rsid w:val="009C4C6E"/>
    <w:rsid w:val="009C6880"/>
    <w:rsid w:val="009D45E0"/>
    <w:rsid w:val="009E7026"/>
    <w:rsid w:val="00A04782"/>
    <w:rsid w:val="00A6223C"/>
    <w:rsid w:val="00A76B3E"/>
    <w:rsid w:val="00A86D74"/>
    <w:rsid w:val="00A8714A"/>
    <w:rsid w:val="00AD1354"/>
    <w:rsid w:val="00AE5707"/>
    <w:rsid w:val="00AF676A"/>
    <w:rsid w:val="00B03550"/>
    <w:rsid w:val="00B23272"/>
    <w:rsid w:val="00B272B2"/>
    <w:rsid w:val="00B3302E"/>
    <w:rsid w:val="00B748D3"/>
    <w:rsid w:val="00B7598D"/>
    <w:rsid w:val="00B83D61"/>
    <w:rsid w:val="00BF42E7"/>
    <w:rsid w:val="00C00B29"/>
    <w:rsid w:val="00C13E48"/>
    <w:rsid w:val="00C63673"/>
    <w:rsid w:val="00CE6761"/>
    <w:rsid w:val="00CF0C07"/>
    <w:rsid w:val="00D15D32"/>
    <w:rsid w:val="00D603DF"/>
    <w:rsid w:val="00D6139E"/>
    <w:rsid w:val="00D85C85"/>
    <w:rsid w:val="00D9646C"/>
    <w:rsid w:val="00DF4EAC"/>
    <w:rsid w:val="00E021D0"/>
    <w:rsid w:val="00E05960"/>
    <w:rsid w:val="00E26E68"/>
    <w:rsid w:val="00E27C61"/>
    <w:rsid w:val="00E3255C"/>
    <w:rsid w:val="00E96A8C"/>
    <w:rsid w:val="00F21353"/>
    <w:rsid w:val="00F625B3"/>
    <w:rsid w:val="00F86544"/>
    <w:rsid w:val="00FA4308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92FAB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  <w:style w:type="character" w:styleId="Hyperlink">
    <w:name w:val="Hyperlink"/>
    <w:basedOn w:val="DefaultParagraphFont"/>
    <w:uiPriority w:val="99"/>
    <w:unhideWhenUsed/>
    <w:rsid w:val="00A62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22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2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5B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5B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rringtonslsc@xtra.sco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46</cp:revision>
  <cp:lastPrinted>2017-08-03T22:33:00Z</cp:lastPrinted>
  <dcterms:created xsi:type="dcterms:W3CDTF">2019-08-06T01:18:00Z</dcterms:created>
  <dcterms:modified xsi:type="dcterms:W3CDTF">2019-09-12T23:45:00Z</dcterms:modified>
</cp:coreProperties>
</file>